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D0B5F" w14:textId="4F259DA8" w:rsidR="0051799C" w:rsidRPr="00F114C8" w:rsidRDefault="009E1746">
      <w:pPr>
        <w:rPr>
          <w:rFonts w:ascii="Cambria" w:hAnsi="Cambria"/>
          <w:b/>
          <w:bCs/>
          <w:sz w:val="24"/>
          <w:szCs w:val="24"/>
        </w:rPr>
      </w:pPr>
      <w:r w:rsidRPr="009660CA">
        <w:rPr>
          <w:rFonts w:ascii="Cambria" w:hAnsi="Cambria"/>
          <w:b/>
          <w:bCs/>
          <w:sz w:val="24"/>
          <w:szCs w:val="24"/>
          <w:u w:val="single"/>
        </w:rPr>
        <w:t>Change Me: A P</w:t>
      </w:r>
      <w:r w:rsidR="00AC3B61" w:rsidRPr="009660CA">
        <w:rPr>
          <w:rFonts w:ascii="Cambria" w:hAnsi="Cambria"/>
          <w:b/>
          <w:bCs/>
          <w:sz w:val="24"/>
          <w:szCs w:val="24"/>
          <w:u w:val="single"/>
        </w:rPr>
        <w:t>ersonal Revival Guide</w:t>
      </w:r>
      <w:r>
        <w:rPr>
          <w:rFonts w:ascii="Cambria" w:hAnsi="Cambria"/>
          <w:b/>
          <w:bCs/>
          <w:i/>
          <w:sz w:val="24"/>
          <w:szCs w:val="24"/>
        </w:rPr>
        <w:t>,</w:t>
      </w:r>
      <w:r w:rsidR="00AC3B61" w:rsidRPr="00F114C8">
        <w:rPr>
          <w:rFonts w:ascii="Cambria" w:hAnsi="Cambria"/>
          <w:b/>
          <w:bCs/>
          <w:sz w:val="24"/>
          <w:szCs w:val="24"/>
        </w:rPr>
        <w:t xml:space="preserve"> by Dr. Steve Horn</w:t>
      </w:r>
    </w:p>
    <w:p w14:paraId="14EA75A1" w14:textId="7E00AAEF" w:rsidR="00AC3B61" w:rsidRPr="00F114C8" w:rsidRDefault="00AC3B61">
      <w:pPr>
        <w:rPr>
          <w:i/>
          <w:iCs/>
        </w:rPr>
      </w:pPr>
      <w:r w:rsidRPr="00F114C8">
        <w:rPr>
          <w:i/>
          <w:iCs/>
        </w:rPr>
        <w:t>Pastor</w:t>
      </w:r>
      <w:r w:rsidR="00F114C8" w:rsidRPr="00F114C8">
        <w:rPr>
          <w:i/>
          <w:iCs/>
        </w:rPr>
        <w:t>,</w:t>
      </w:r>
      <w:r w:rsidRPr="00F114C8">
        <w:rPr>
          <w:i/>
          <w:iCs/>
        </w:rPr>
        <w:t xml:space="preserve"> </w:t>
      </w:r>
      <w:r w:rsidR="00F114C8" w:rsidRPr="00F114C8">
        <w:rPr>
          <w:i/>
          <w:iCs/>
        </w:rPr>
        <w:t>t</w:t>
      </w:r>
      <w:r w:rsidRPr="00F114C8">
        <w:rPr>
          <w:i/>
          <w:iCs/>
        </w:rPr>
        <w:t>he following is a</w:t>
      </w:r>
      <w:r w:rsidR="000B1C28">
        <w:rPr>
          <w:i/>
          <w:iCs/>
        </w:rPr>
        <w:t>n abbreviated</w:t>
      </w:r>
      <w:r w:rsidRPr="00F114C8">
        <w:rPr>
          <w:i/>
          <w:iCs/>
        </w:rPr>
        <w:t xml:space="preserve"> timeline for guidi</w:t>
      </w:r>
      <w:r w:rsidR="009E1746">
        <w:rPr>
          <w:i/>
          <w:iCs/>
        </w:rPr>
        <w:t>ng your congregation through</w:t>
      </w:r>
      <w:r w:rsidRPr="00F114C8">
        <w:rPr>
          <w:i/>
          <w:iCs/>
        </w:rPr>
        <w:t xml:space="preserve"> four weeks of daily focus on personal revival. </w:t>
      </w:r>
    </w:p>
    <w:p w14:paraId="2777F87F" w14:textId="2DBC981F" w:rsidR="00AC3B61" w:rsidRDefault="00AC3B61">
      <w:r w:rsidRPr="000B1C28">
        <w:rPr>
          <w:b/>
          <w:u w:val="single"/>
        </w:rPr>
        <w:t>Today</w:t>
      </w:r>
      <w:r w:rsidRPr="000B1C28">
        <w:rPr>
          <w:b/>
        </w:rPr>
        <w:t xml:space="preserve"> </w:t>
      </w:r>
      <w:r>
        <w:t>– Make a commitment to personal revival in your life and the life of your church</w:t>
      </w:r>
      <w:r w:rsidR="009E1746">
        <w:t>.</w:t>
      </w:r>
    </w:p>
    <w:p w14:paraId="3CE2F832" w14:textId="39A04596" w:rsidR="00AC3B61" w:rsidRDefault="00AC3B61">
      <w:r w:rsidRPr="000B1C28">
        <w:rPr>
          <w:b/>
          <w:u w:val="single"/>
        </w:rPr>
        <w:t>This Week</w:t>
      </w:r>
      <w:r>
        <w:t xml:space="preserve"> – Order copies of </w:t>
      </w:r>
      <w:r w:rsidRPr="002211F4">
        <w:rPr>
          <w:i/>
          <w:iCs/>
        </w:rPr>
        <w:t>Change Me</w:t>
      </w:r>
      <w:r>
        <w:t>,</w:t>
      </w:r>
      <w:r w:rsidR="009E1746">
        <w:t xml:space="preserve"> one</w:t>
      </w:r>
      <w:r>
        <w:t xml:space="preserve"> for every adult and possibly every youth and older ch</w:t>
      </w:r>
      <w:r w:rsidR="009E1746">
        <w:t>ild. Place your order at</w:t>
      </w:r>
      <w:r w:rsidR="00471C6D">
        <w:t xml:space="preserve"> </w:t>
      </w:r>
      <w:hyperlink r:id="rId5" w:history="1">
        <w:r w:rsidR="00471C6D" w:rsidRPr="007F5F01">
          <w:rPr>
            <w:rStyle w:val="Hyperlink"/>
          </w:rPr>
          <w:t>https://changemejournal.hederman.com/</w:t>
        </w:r>
      </w:hyperlink>
      <w:r w:rsidR="008A470A">
        <w:t>.</w:t>
      </w:r>
    </w:p>
    <w:p w14:paraId="6644BA2B" w14:textId="4D69C175" w:rsidR="00AC3B61" w:rsidRDefault="00AC3B61">
      <w:r w:rsidRPr="000B1C28">
        <w:rPr>
          <w:b/>
          <w:u w:val="single"/>
        </w:rPr>
        <w:t xml:space="preserve">4-6 Weeks </w:t>
      </w:r>
      <w:r w:rsidR="009660CA" w:rsidRPr="000B1C28">
        <w:rPr>
          <w:b/>
          <w:u w:val="single"/>
        </w:rPr>
        <w:t>Out</w:t>
      </w:r>
      <w:r>
        <w:t xml:space="preserve"> – Schedule the four</w:t>
      </w:r>
      <w:r w:rsidR="009E1746">
        <w:t>-</w:t>
      </w:r>
      <w:r>
        <w:t>week emphasis on the church calendar.</w:t>
      </w:r>
      <w:r w:rsidR="00AC5A04">
        <w:t xml:space="preserve"> </w:t>
      </w:r>
      <w:r w:rsidR="009E1746">
        <w:t xml:space="preserve">Prepare yourself to lead the congregation by personally walking through this </w:t>
      </w:r>
      <w:r w:rsidR="00AC5A04">
        <w:t>four</w:t>
      </w:r>
      <w:r w:rsidR="009E1746">
        <w:t>-</w:t>
      </w:r>
      <w:r w:rsidR="00AC5A04">
        <w:t>week revival challenge</w:t>
      </w:r>
      <w:r w:rsidR="009E1746">
        <w:t xml:space="preserve"> in advance of your churchwide effort.</w:t>
      </w:r>
    </w:p>
    <w:p w14:paraId="7F3231E8" w14:textId="79B5494B" w:rsidR="00AC3B61" w:rsidRDefault="000B1C28">
      <w:r w:rsidRPr="000B1C28">
        <w:rPr>
          <w:b/>
          <w:u w:val="single"/>
        </w:rPr>
        <w:t>2 Weeks Out</w:t>
      </w:r>
      <w:r w:rsidR="00AC3B61">
        <w:t xml:space="preserve"> – Call the church to prayer and challenge </w:t>
      </w:r>
      <w:r w:rsidR="009660CA">
        <w:t xml:space="preserve">members </w:t>
      </w:r>
      <w:r w:rsidR="00AC3B61">
        <w:t>to make a commitment to personal revival</w:t>
      </w:r>
      <w:r w:rsidR="003A007C">
        <w:t xml:space="preserve">. </w:t>
      </w:r>
      <w:r w:rsidR="009660CA">
        <w:t>Consider</w:t>
      </w:r>
      <w:r w:rsidR="003A007C">
        <w:t xml:space="preserve"> an altar call </w:t>
      </w:r>
      <w:r w:rsidR="009E1746">
        <w:t>for</w:t>
      </w:r>
      <w:r w:rsidR="003A007C">
        <w:t xml:space="preserve"> people to come forward to pray for God</w:t>
      </w:r>
      <w:r w:rsidR="009E1746">
        <w:t>’s blessings</w:t>
      </w:r>
      <w:r w:rsidR="003A007C">
        <w:t xml:space="preserve"> upon the church </w:t>
      </w:r>
      <w:r w:rsidR="009E1746">
        <w:t>through</w:t>
      </w:r>
      <w:r w:rsidR="003A007C">
        <w:t xml:space="preserve"> personal revival.</w:t>
      </w:r>
    </w:p>
    <w:p w14:paraId="1C26339C" w14:textId="220E6105" w:rsidR="00AC3B61" w:rsidRDefault="009660CA">
      <w:r w:rsidRPr="000B1C28">
        <w:rPr>
          <w:b/>
          <w:u w:val="single"/>
        </w:rPr>
        <w:t>1 Week Out</w:t>
      </w:r>
      <w:r w:rsidR="00AC3B61">
        <w:t xml:space="preserve"> –</w:t>
      </w:r>
      <w:r w:rsidR="00AC3B61" w:rsidRPr="1A75DC5A">
        <w:rPr>
          <w:i/>
        </w:rPr>
        <w:t xml:space="preserve"> </w:t>
      </w:r>
      <w:r w:rsidR="00AC3B61" w:rsidRPr="1A75DC5A">
        <w:rPr>
          <w:b/>
          <w:u w:val="single"/>
        </w:rPr>
        <w:t>Preach the introduction s</w:t>
      </w:r>
      <w:r w:rsidRPr="1A75DC5A">
        <w:rPr>
          <w:b/>
          <w:u w:val="single"/>
        </w:rPr>
        <w:t>ermon</w:t>
      </w:r>
      <w:r w:rsidR="00953BC1" w:rsidRPr="1A75DC5A">
        <w:rPr>
          <w:b/>
          <w:u w:val="single"/>
        </w:rPr>
        <w:t>,</w:t>
      </w:r>
      <w:r w:rsidR="00953BC1" w:rsidRPr="1A75DC5A">
        <w:rPr>
          <w:b/>
          <w:i/>
          <w:u w:val="single"/>
        </w:rPr>
        <w:t xml:space="preserve"> Revive Us Oh Lord</w:t>
      </w:r>
      <w:r w:rsidR="00DB7EFB">
        <w:rPr>
          <w:i/>
          <w:iCs/>
        </w:rPr>
        <w:t>,</w:t>
      </w:r>
      <w:r w:rsidR="00DB7EFB">
        <w:t xml:space="preserve"> as </w:t>
      </w:r>
      <w:r w:rsidR="001367B5">
        <w:t xml:space="preserve">you </w:t>
      </w:r>
      <w:r w:rsidR="00AC3B61">
        <w:t>prepar</w:t>
      </w:r>
      <w:r w:rsidR="001367B5">
        <w:t>e</w:t>
      </w:r>
      <w:r w:rsidR="00AC3B61">
        <w:t xml:space="preserve"> your congregation for </w:t>
      </w:r>
      <w:r>
        <w:t>four weeks of pursuing</w:t>
      </w:r>
      <w:r w:rsidR="00AC3B61">
        <w:t xml:space="preserve"> personal revival. </w:t>
      </w:r>
      <w:r w:rsidR="00F114C8">
        <w:t xml:space="preserve">Distribute </w:t>
      </w:r>
      <w:r>
        <w:t>a copy of</w:t>
      </w:r>
      <w:r w:rsidR="00F114C8">
        <w:t xml:space="preserve"> </w:t>
      </w:r>
      <w:r w:rsidR="00F114C8" w:rsidRPr="002211F4">
        <w:rPr>
          <w:i/>
          <w:iCs/>
        </w:rPr>
        <w:t>Change Me</w:t>
      </w:r>
      <w:r w:rsidR="00F114C8">
        <w:t xml:space="preserve"> to every member of the church. </w:t>
      </w:r>
      <w:r w:rsidR="00AC5A04">
        <w:t>(</w:t>
      </w:r>
      <w:r>
        <w:t>Be sure to announce the need to</w:t>
      </w:r>
      <w:r w:rsidR="00AC5A04">
        <w:t xml:space="preserve"> purchase or download a </w:t>
      </w:r>
      <w:r>
        <w:t xml:space="preserve">separate </w:t>
      </w:r>
      <w:r w:rsidR="00AC5A04">
        <w:t>book on pra</w:t>
      </w:r>
      <w:r>
        <w:t>yer for W</w:t>
      </w:r>
      <w:r w:rsidR="00AC5A04">
        <w:t xml:space="preserve">eek 3. Some recommended titles are </w:t>
      </w:r>
      <w:r>
        <w:t xml:space="preserve">listed </w:t>
      </w:r>
      <w:r w:rsidR="00AC5A04">
        <w:t>on page</w:t>
      </w:r>
      <w:r w:rsidR="001E0ABD">
        <w:t>s</w:t>
      </w:r>
      <w:r w:rsidR="00AC5A04">
        <w:t xml:space="preserve"> 6</w:t>
      </w:r>
      <w:r w:rsidR="001E0ABD">
        <w:t>0-61</w:t>
      </w:r>
      <w:r w:rsidR="00AC5A04">
        <w:t xml:space="preserve"> in the book, </w:t>
      </w:r>
      <w:r w:rsidR="00AC5A04" w:rsidRPr="002211F4">
        <w:rPr>
          <w:i/>
          <w:iCs/>
        </w:rPr>
        <w:t>Change Me</w:t>
      </w:r>
      <w:r w:rsidR="00AC5A04">
        <w:t>).</w:t>
      </w:r>
    </w:p>
    <w:p w14:paraId="254082D5" w14:textId="70BD0665" w:rsidR="009660CA" w:rsidRPr="000B1C28" w:rsidRDefault="00AC5A04" w:rsidP="009660CA">
      <w:pPr>
        <w:spacing w:after="0"/>
        <w:rPr>
          <w:b/>
          <w:i/>
          <w:u w:val="single"/>
        </w:rPr>
      </w:pPr>
      <w:r w:rsidRPr="000B1C28">
        <w:rPr>
          <w:b/>
          <w:u w:val="single"/>
        </w:rPr>
        <w:t>Launch Sunday, Week 1 – Preach the sermon</w:t>
      </w:r>
      <w:r w:rsidR="1A75DC5A" w:rsidRPr="1A75DC5A">
        <w:rPr>
          <w:b/>
          <w:bCs/>
          <w:u w:val="single"/>
        </w:rPr>
        <w:t xml:space="preserve">, </w:t>
      </w:r>
      <w:r w:rsidR="1A75DC5A" w:rsidRPr="1A75DC5A">
        <w:rPr>
          <w:b/>
          <w:bCs/>
          <w:i/>
          <w:iCs/>
          <w:u w:val="single"/>
        </w:rPr>
        <w:t>Search Me, Oh Lord!</w:t>
      </w:r>
    </w:p>
    <w:p w14:paraId="55326CAF" w14:textId="3A54C093" w:rsidR="00AC5A04" w:rsidRDefault="00F114C8" w:rsidP="009660CA">
      <w:pPr>
        <w:spacing w:after="0"/>
      </w:pPr>
      <w:r>
        <w:t xml:space="preserve">(Note: distribute copies of the book, </w:t>
      </w:r>
      <w:r w:rsidRPr="001E0ABD">
        <w:rPr>
          <w:i/>
          <w:iCs/>
        </w:rPr>
        <w:t>Change Me</w:t>
      </w:r>
      <w:r w:rsidR="009660CA">
        <w:t xml:space="preserve"> to members who have not recei</w:t>
      </w:r>
      <w:r w:rsidR="009660CA" w:rsidRPr="00EE0081">
        <w:t>ve</w:t>
      </w:r>
      <w:r w:rsidR="00311225" w:rsidRPr="00EE0081">
        <w:t>d</w:t>
      </w:r>
      <w:r w:rsidR="009660CA" w:rsidRPr="00EE0081">
        <w:t xml:space="preserve"> </w:t>
      </w:r>
      <w:r w:rsidR="009660CA">
        <w:t>one</w:t>
      </w:r>
      <w:r>
        <w:t>).</w:t>
      </w:r>
    </w:p>
    <w:p w14:paraId="1AF0CBE8" w14:textId="014BB677" w:rsidR="00AC5A04" w:rsidRPr="00EE0081" w:rsidRDefault="00AC5A04" w:rsidP="00AC5A04">
      <w:pPr>
        <w:pStyle w:val="ListParagraph"/>
        <w:numPr>
          <w:ilvl w:val="0"/>
          <w:numId w:val="1"/>
        </w:numPr>
      </w:pPr>
      <w:r>
        <w:t xml:space="preserve">Encourage your people </w:t>
      </w:r>
      <w:r w:rsidR="003A007C">
        <w:t xml:space="preserve">to set aside a time </w:t>
      </w:r>
      <w:r w:rsidR="003A007C" w:rsidRPr="009660CA">
        <w:rPr>
          <w:i/>
        </w:rPr>
        <w:t>every</w:t>
      </w:r>
      <w:r w:rsidR="009660CA">
        <w:t xml:space="preserve"> </w:t>
      </w:r>
      <w:r w:rsidR="003A007C">
        <w:t xml:space="preserve">day to accomplish </w:t>
      </w:r>
      <w:r w:rsidR="009660CA">
        <w:t>the daily</w:t>
      </w:r>
      <w:r w:rsidR="003A007C">
        <w:t xml:space="preserve"> </w:t>
      </w:r>
      <w:r w:rsidR="003A007C" w:rsidRPr="00EE0081">
        <w:t>assignment</w:t>
      </w:r>
      <w:r w:rsidR="001E0ABD" w:rsidRPr="00EE0081">
        <w:t>s</w:t>
      </w:r>
      <w:r w:rsidR="0047176E" w:rsidRPr="00EE0081">
        <w:t>.</w:t>
      </w:r>
    </w:p>
    <w:p w14:paraId="649EB588" w14:textId="1467396A" w:rsidR="003A007C" w:rsidRDefault="003A007C" w:rsidP="00AC5A04">
      <w:pPr>
        <w:pStyle w:val="ListParagraph"/>
        <w:numPr>
          <w:ilvl w:val="0"/>
          <w:numId w:val="1"/>
        </w:numPr>
      </w:pPr>
      <w:r>
        <w:t>Encourage members to memorize Psalm 139:23-24.</w:t>
      </w:r>
    </w:p>
    <w:p w14:paraId="571253D3" w14:textId="50A3AA01" w:rsidR="003A007C" w:rsidRDefault="003A007C" w:rsidP="00AC5A04">
      <w:pPr>
        <w:pStyle w:val="ListParagraph"/>
        <w:numPr>
          <w:ilvl w:val="0"/>
          <w:numId w:val="1"/>
        </w:numPr>
      </w:pPr>
      <w:r>
        <w:t>Encourage members to have their Bible, pen/</w:t>
      </w:r>
      <w:r w:rsidRPr="003C0BED">
        <w:t>pencil</w:t>
      </w:r>
      <w:r w:rsidR="0047176E" w:rsidRPr="003C0BED">
        <w:t>,</w:t>
      </w:r>
      <w:r w:rsidRPr="003C0BED">
        <w:t xml:space="preserve"> and </w:t>
      </w:r>
      <w:r>
        <w:t xml:space="preserve">the book </w:t>
      </w:r>
      <w:r w:rsidRPr="001E0ABD">
        <w:rPr>
          <w:i/>
          <w:iCs/>
        </w:rPr>
        <w:t>Change Me</w:t>
      </w:r>
      <w:r>
        <w:t xml:space="preserve"> </w:t>
      </w:r>
      <w:r w:rsidR="009660CA">
        <w:t>available for t</w:t>
      </w:r>
      <w:r>
        <w:t>heir daily devotion time.</w:t>
      </w:r>
    </w:p>
    <w:p w14:paraId="57EE596A" w14:textId="72C17927" w:rsidR="003A007C" w:rsidRPr="000B1C28" w:rsidRDefault="003A007C" w:rsidP="003A007C">
      <w:pPr>
        <w:rPr>
          <w:b/>
          <w:i/>
          <w:u w:val="single"/>
        </w:rPr>
      </w:pPr>
      <w:r w:rsidRPr="000B1C28">
        <w:rPr>
          <w:b/>
          <w:u w:val="single"/>
        </w:rPr>
        <w:t>Week 2 – Preach the sermon</w:t>
      </w:r>
      <w:r w:rsidR="1A75DC5A" w:rsidRPr="1A75DC5A">
        <w:rPr>
          <w:b/>
          <w:bCs/>
          <w:u w:val="single"/>
        </w:rPr>
        <w:t>,</w:t>
      </w:r>
      <w:r w:rsidR="1A75DC5A" w:rsidRPr="1A75DC5A">
        <w:rPr>
          <w:b/>
          <w:bCs/>
          <w:i/>
          <w:iCs/>
          <w:u w:val="single"/>
        </w:rPr>
        <w:t xml:space="preserve"> How Will You Hear?</w:t>
      </w:r>
    </w:p>
    <w:p w14:paraId="03AA14AF" w14:textId="6DD74298" w:rsidR="003A007C" w:rsidRDefault="009660CA" w:rsidP="003A007C">
      <w:pPr>
        <w:pStyle w:val="ListParagraph"/>
        <w:numPr>
          <w:ilvl w:val="0"/>
          <w:numId w:val="2"/>
        </w:numPr>
      </w:pPr>
      <w:r>
        <w:t>Remind members</w:t>
      </w:r>
      <w:r w:rsidR="003A007C">
        <w:t xml:space="preserve"> to continue memorizing </w:t>
      </w:r>
      <w:r w:rsidR="003A007C" w:rsidRPr="003A007C">
        <w:t>Psalm 139:23-24</w:t>
      </w:r>
      <w:r w:rsidR="003A007C">
        <w:t>.</w:t>
      </w:r>
    </w:p>
    <w:p w14:paraId="5BA794B8" w14:textId="7B1E818E" w:rsidR="003A007C" w:rsidRDefault="003A007C" w:rsidP="003A007C">
      <w:pPr>
        <w:pStyle w:val="ListParagraph"/>
        <w:numPr>
          <w:ilvl w:val="0"/>
          <w:numId w:val="2"/>
        </w:numPr>
      </w:pPr>
      <w:r>
        <w:t>Note</w:t>
      </w:r>
      <w:r w:rsidR="00A102DC" w:rsidRPr="00A82E48">
        <w:t xml:space="preserve">: </w:t>
      </w:r>
      <w:r>
        <w:t xml:space="preserve"> this week</w:t>
      </w:r>
      <w:r w:rsidR="009660CA">
        <w:t>’</w:t>
      </w:r>
      <w:r>
        <w:t>s devotional time will require additional time for Bible reading</w:t>
      </w:r>
      <w:r w:rsidR="009660CA">
        <w:t>.</w:t>
      </w:r>
    </w:p>
    <w:p w14:paraId="604320DD" w14:textId="2B7E3B3B" w:rsidR="003A007C" w:rsidRDefault="003A007C" w:rsidP="003A007C">
      <w:pPr>
        <w:pStyle w:val="ListParagraph"/>
        <w:numPr>
          <w:ilvl w:val="1"/>
          <w:numId w:val="2"/>
        </w:numPr>
      </w:pPr>
      <w:r>
        <w:t>Monday – Book of James</w:t>
      </w:r>
    </w:p>
    <w:p w14:paraId="24B31569" w14:textId="39D623C5" w:rsidR="003A007C" w:rsidRDefault="003A007C" w:rsidP="003A007C">
      <w:pPr>
        <w:pStyle w:val="ListParagraph"/>
        <w:numPr>
          <w:ilvl w:val="1"/>
          <w:numId w:val="2"/>
        </w:numPr>
      </w:pPr>
      <w:r>
        <w:t>Tuesday – Psalm 119</w:t>
      </w:r>
    </w:p>
    <w:p w14:paraId="67270B3D" w14:textId="2DD91F2C" w:rsidR="003A007C" w:rsidRDefault="003A007C" w:rsidP="003A007C">
      <w:pPr>
        <w:pStyle w:val="ListParagraph"/>
        <w:numPr>
          <w:ilvl w:val="1"/>
          <w:numId w:val="2"/>
        </w:numPr>
      </w:pPr>
      <w:r>
        <w:t>Wednesday – Proverbs chapters 1-9</w:t>
      </w:r>
    </w:p>
    <w:p w14:paraId="7D8D9965" w14:textId="550C3518" w:rsidR="003A007C" w:rsidRDefault="003A007C" w:rsidP="003A007C">
      <w:pPr>
        <w:pStyle w:val="ListParagraph"/>
        <w:numPr>
          <w:ilvl w:val="1"/>
          <w:numId w:val="2"/>
        </w:numPr>
      </w:pPr>
      <w:r>
        <w:t>Thursday – Matthew chapters 5-7</w:t>
      </w:r>
    </w:p>
    <w:p w14:paraId="505DAF70" w14:textId="0AA49F31" w:rsidR="003A007C" w:rsidRDefault="009660CA" w:rsidP="003A007C">
      <w:pPr>
        <w:pStyle w:val="ListParagraph"/>
        <w:numPr>
          <w:ilvl w:val="1"/>
          <w:numId w:val="2"/>
        </w:numPr>
      </w:pPr>
      <w:r>
        <w:t xml:space="preserve">Friday – Joshua </w:t>
      </w:r>
      <w:r w:rsidR="003A007C">
        <w:t>chapters 1-8, 23-24</w:t>
      </w:r>
    </w:p>
    <w:p w14:paraId="1177C806" w14:textId="4676DA8C" w:rsidR="003A007C" w:rsidRDefault="003A007C" w:rsidP="003A007C">
      <w:pPr>
        <w:pStyle w:val="ListParagraph"/>
        <w:numPr>
          <w:ilvl w:val="1"/>
          <w:numId w:val="2"/>
        </w:numPr>
      </w:pPr>
      <w:r>
        <w:t>Saturday – Book of Malachi</w:t>
      </w:r>
    </w:p>
    <w:p w14:paraId="6B5675C4" w14:textId="7F388BAA" w:rsidR="003A007C" w:rsidRPr="000B1C28" w:rsidRDefault="003A007C" w:rsidP="003A007C">
      <w:pPr>
        <w:rPr>
          <w:b/>
          <w:i/>
          <w:u w:val="single"/>
        </w:rPr>
      </w:pPr>
      <w:r w:rsidRPr="000B1C28">
        <w:rPr>
          <w:b/>
          <w:u w:val="single"/>
        </w:rPr>
        <w:t>Week 3 – Preach the sermon</w:t>
      </w:r>
      <w:r w:rsidR="1A75DC5A" w:rsidRPr="1A75DC5A">
        <w:rPr>
          <w:b/>
          <w:bCs/>
          <w:u w:val="single"/>
        </w:rPr>
        <w:t xml:space="preserve">, </w:t>
      </w:r>
      <w:r w:rsidR="1A75DC5A" w:rsidRPr="1A75DC5A">
        <w:rPr>
          <w:b/>
          <w:bCs/>
          <w:i/>
          <w:iCs/>
          <w:u w:val="single"/>
        </w:rPr>
        <w:t>How to Pray for Revival!</w:t>
      </w:r>
    </w:p>
    <w:p w14:paraId="26A0142B" w14:textId="095C1A51" w:rsidR="003A007C" w:rsidRDefault="003A007C" w:rsidP="003A007C">
      <w:pPr>
        <w:pStyle w:val="ListParagraph"/>
        <w:numPr>
          <w:ilvl w:val="0"/>
          <w:numId w:val="3"/>
        </w:numPr>
      </w:pPr>
      <w:r>
        <w:t xml:space="preserve">Remind </w:t>
      </w:r>
      <w:r w:rsidR="005E5354">
        <w:t>members</w:t>
      </w:r>
      <w:r>
        <w:t xml:space="preserve"> to read the </w:t>
      </w:r>
      <w:r w:rsidR="005E5354">
        <w:t xml:space="preserve">separate </w:t>
      </w:r>
      <w:r>
        <w:t xml:space="preserve">book on prayer </w:t>
      </w:r>
      <w:r w:rsidR="005E5354">
        <w:t>(purchased or downloaded</w:t>
      </w:r>
      <w:r>
        <w:t xml:space="preserve"> earlier</w:t>
      </w:r>
      <w:r w:rsidR="005E5354">
        <w:t>)</w:t>
      </w:r>
      <w:r>
        <w:t>. They are encouraged to read this book in addition</w:t>
      </w:r>
      <w:r w:rsidR="005E5354">
        <w:t xml:space="preserve"> to the daily devotional time. A list of potential resources i</w:t>
      </w:r>
      <w:r>
        <w:t xml:space="preserve">s </w:t>
      </w:r>
      <w:r w:rsidR="005E5354">
        <w:t>provided on</w:t>
      </w:r>
      <w:r>
        <w:t xml:space="preserve"> pages 60-61.</w:t>
      </w:r>
    </w:p>
    <w:p w14:paraId="77BD1485" w14:textId="73E08883" w:rsidR="003A007C" w:rsidRDefault="003A007C" w:rsidP="003A007C">
      <w:pPr>
        <w:pStyle w:val="ListParagraph"/>
        <w:numPr>
          <w:ilvl w:val="0"/>
          <w:numId w:val="3"/>
        </w:numPr>
      </w:pPr>
      <w:r>
        <w:t xml:space="preserve">Encourage </w:t>
      </w:r>
      <w:r w:rsidR="005E5354">
        <w:t>members</w:t>
      </w:r>
      <w:r>
        <w:t xml:space="preserve"> to pre-select five out of the eight prayer options </w:t>
      </w:r>
      <w:r w:rsidR="001E0ABD">
        <w:t xml:space="preserve">listed </w:t>
      </w:r>
      <w:r>
        <w:t>on page</w:t>
      </w:r>
      <w:r w:rsidR="001E0ABD">
        <w:t>s 61-</w:t>
      </w:r>
      <w:r>
        <w:t xml:space="preserve">62 and determine which days </w:t>
      </w:r>
      <w:r w:rsidR="005E5354">
        <w:t xml:space="preserve">to do them. (Some </w:t>
      </w:r>
      <w:r w:rsidR="00F114C8">
        <w:t xml:space="preserve">options will require </w:t>
      </w:r>
      <w:r w:rsidR="005E5354">
        <w:t>advance planning for completion.)</w:t>
      </w:r>
    </w:p>
    <w:p w14:paraId="65904DD3" w14:textId="2E0BACB4" w:rsidR="005E5354" w:rsidRPr="000B1C28" w:rsidRDefault="00F114C8" w:rsidP="005E5354">
      <w:pPr>
        <w:spacing w:after="0"/>
        <w:rPr>
          <w:b/>
        </w:rPr>
      </w:pPr>
      <w:r w:rsidRPr="000B1C28">
        <w:rPr>
          <w:b/>
          <w:u w:val="single"/>
        </w:rPr>
        <w:lastRenderedPageBreak/>
        <w:t>Week 4 – Preach the sermon</w:t>
      </w:r>
      <w:r w:rsidR="1A75DC5A" w:rsidRPr="1A75DC5A">
        <w:rPr>
          <w:b/>
          <w:bCs/>
          <w:u w:val="single"/>
        </w:rPr>
        <w:t>,</w:t>
      </w:r>
      <w:r w:rsidR="1A75DC5A" w:rsidRPr="1A75DC5A">
        <w:rPr>
          <w:b/>
          <w:bCs/>
          <w:i/>
          <w:iCs/>
          <w:u w:val="single"/>
        </w:rPr>
        <w:t xml:space="preserve"> What is Necessary for Revival?</w:t>
      </w:r>
    </w:p>
    <w:p w14:paraId="1885BA79" w14:textId="5DC4F792" w:rsidR="00F114C8" w:rsidRDefault="005E5354" w:rsidP="005E5354">
      <w:pPr>
        <w:spacing w:after="0"/>
      </w:pPr>
      <w:r>
        <w:t>(Overview the daily emphasis for personal devotion time.)</w:t>
      </w:r>
    </w:p>
    <w:p w14:paraId="7E315FFE" w14:textId="4CAD8124" w:rsidR="00F114C8" w:rsidRDefault="00F114C8" w:rsidP="00F114C8">
      <w:pPr>
        <w:pStyle w:val="ListParagraph"/>
        <w:numPr>
          <w:ilvl w:val="0"/>
          <w:numId w:val="4"/>
        </w:numPr>
      </w:pPr>
      <w:r>
        <w:t>Monday – Time of Silence</w:t>
      </w:r>
    </w:p>
    <w:p w14:paraId="37402F66" w14:textId="2E11FF9C" w:rsidR="00F114C8" w:rsidRDefault="00F114C8" w:rsidP="00F114C8">
      <w:pPr>
        <w:pStyle w:val="ListParagraph"/>
        <w:numPr>
          <w:ilvl w:val="0"/>
          <w:numId w:val="4"/>
        </w:numPr>
      </w:pPr>
      <w:r>
        <w:t>Tuesday – Reading God’s Word (Select one or more books in the New Testament written by Paul</w:t>
      </w:r>
      <w:r w:rsidR="005E5354">
        <w:t>.</w:t>
      </w:r>
      <w:r>
        <w:t>)</w:t>
      </w:r>
    </w:p>
    <w:p w14:paraId="30B9F40F" w14:textId="4D4BD886" w:rsidR="00F114C8" w:rsidRDefault="005E5354" w:rsidP="00F114C8">
      <w:pPr>
        <w:pStyle w:val="ListParagraph"/>
        <w:numPr>
          <w:ilvl w:val="0"/>
          <w:numId w:val="4"/>
        </w:numPr>
      </w:pPr>
      <w:r>
        <w:t>Wednesday – Focus on P</w:t>
      </w:r>
      <w:r w:rsidR="00F114C8">
        <w:t>rayer (Choose from the eight options on page 78</w:t>
      </w:r>
      <w:r>
        <w:t>.</w:t>
      </w:r>
      <w:r w:rsidR="00F114C8">
        <w:t>)</w:t>
      </w:r>
    </w:p>
    <w:p w14:paraId="246AD5E0" w14:textId="4F29AE1B" w:rsidR="00F114C8" w:rsidRDefault="00F114C8" w:rsidP="00F114C8">
      <w:pPr>
        <w:pStyle w:val="ListParagraph"/>
        <w:numPr>
          <w:ilvl w:val="0"/>
          <w:numId w:val="4"/>
        </w:numPr>
      </w:pPr>
      <w:r>
        <w:t>T</w:t>
      </w:r>
      <w:r w:rsidR="005E5354">
        <w:t>hursday – Time of Fasting (As a fasting alternative, members may choose another of the eight options</w:t>
      </w:r>
      <w:r w:rsidRPr="00F114C8">
        <w:t xml:space="preserve"> on page 78</w:t>
      </w:r>
      <w:r w:rsidR="005E5354">
        <w:t>.</w:t>
      </w:r>
      <w:r>
        <w:t>)</w:t>
      </w:r>
    </w:p>
    <w:p w14:paraId="4C74171A" w14:textId="74D37D07" w:rsidR="00F114C8" w:rsidRDefault="00F114C8" w:rsidP="00F114C8">
      <w:pPr>
        <w:pStyle w:val="ListParagraph"/>
        <w:numPr>
          <w:ilvl w:val="0"/>
          <w:numId w:val="4"/>
        </w:numPr>
      </w:pPr>
      <w:r>
        <w:t>Friday – Time of Introspection</w:t>
      </w:r>
    </w:p>
    <w:p w14:paraId="70705F6A" w14:textId="549525FB" w:rsidR="00F114C8" w:rsidRDefault="00F114C8" w:rsidP="00F114C8">
      <w:pPr>
        <w:pStyle w:val="ListParagraph"/>
        <w:numPr>
          <w:ilvl w:val="0"/>
          <w:numId w:val="4"/>
        </w:numPr>
      </w:pPr>
      <w:r>
        <w:t>Saturday – Reflection</w:t>
      </w:r>
    </w:p>
    <w:p w14:paraId="1E11465B" w14:textId="26E5B6B8" w:rsidR="00AA2E5C" w:rsidRDefault="00F114C8" w:rsidP="00AA2E5C">
      <w:r w:rsidRPr="000B1C28">
        <w:rPr>
          <w:b/>
          <w:u w:val="single"/>
        </w:rPr>
        <w:t>The Following Sunday</w:t>
      </w:r>
      <w:r w:rsidRPr="1A75DC5A">
        <w:rPr>
          <w:b/>
          <w:u w:val="single"/>
        </w:rPr>
        <w:t xml:space="preserve"> </w:t>
      </w:r>
      <w:r w:rsidR="1A75DC5A" w:rsidRPr="1A75DC5A">
        <w:rPr>
          <w:b/>
          <w:bCs/>
          <w:u w:val="single"/>
        </w:rPr>
        <w:t xml:space="preserve">- </w:t>
      </w:r>
      <w:r w:rsidR="00AA2E5C" w:rsidRPr="1A75DC5A">
        <w:rPr>
          <w:b/>
          <w:u w:val="single"/>
        </w:rPr>
        <w:t>Preach the sermon on</w:t>
      </w:r>
      <w:r w:rsidR="00AA2E5C" w:rsidRPr="1A75DC5A">
        <w:rPr>
          <w:b/>
          <w:i/>
          <w:u w:val="single"/>
        </w:rPr>
        <w:t xml:space="preserve"> Keeping the Commitment</w:t>
      </w:r>
    </w:p>
    <w:p w14:paraId="4EE4C6FE" w14:textId="0045F81D" w:rsidR="00F114C8" w:rsidRDefault="00F114C8" w:rsidP="00F114C8">
      <w:r>
        <w:t>Encourage the congregation t</w:t>
      </w:r>
      <w:r w:rsidR="005E5354">
        <w:t>o share with others what God has</w:t>
      </w:r>
      <w:r>
        <w:t xml:space="preserve"> taught them during this experience. </w:t>
      </w:r>
      <w:r w:rsidR="000B1C28">
        <w:t>(</w:t>
      </w:r>
      <w:r w:rsidR="005E5354">
        <w:t>You may want to invite some</w:t>
      </w:r>
      <w:r w:rsidR="000B1C28">
        <w:t xml:space="preserve"> members to </w:t>
      </w:r>
      <w:r w:rsidR="005E5354">
        <w:t>publicly share their experience</w:t>
      </w:r>
      <w:r w:rsidR="000B1C28">
        <w:t>, including</w:t>
      </w:r>
      <w:r w:rsidR="005E5354">
        <w:t xml:space="preserve"> </w:t>
      </w:r>
      <w:r>
        <w:t xml:space="preserve">how God worked in their life and </w:t>
      </w:r>
      <w:r w:rsidR="000B1C28">
        <w:t xml:space="preserve">any decisions </w:t>
      </w:r>
      <w:r>
        <w:t>made.</w:t>
      </w:r>
      <w:r w:rsidR="005A7D8B">
        <w:t xml:space="preserve">) </w:t>
      </w:r>
    </w:p>
    <w:p w14:paraId="589BD92D" w14:textId="77777777" w:rsidR="00AA2E5C" w:rsidRDefault="00AA2E5C"/>
    <w:sectPr w:rsidR="00AA2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703955923" textId="772517044" start="28" length="4" invalidationStart="28" invalidationLength="4" id="JOF/zvSR"/>
  </int:Manifest>
  <int:Observations>
    <int:Content id="JOF/zvS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71E3B"/>
    <w:multiLevelType w:val="hybridMultilevel"/>
    <w:tmpl w:val="C400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54443"/>
    <w:multiLevelType w:val="hybridMultilevel"/>
    <w:tmpl w:val="DEBC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60259"/>
    <w:multiLevelType w:val="hybridMultilevel"/>
    <w:tmpl w:val="9974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13AE7"/>
    <w:multiLevelType w:val="hybridMultilevel"/>
    <w:tmpl w:val="C862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B61"/>
    <w:rsid w:val="000B1C28"/>
    <w:rsid w:val="000E3EC3"/>
    <w:rsid w:val="001367B5"/>
    <w:rsid w:val="001E0ABD"/>
    <w:rsid w:val="001F37F7"/>
    <w:rsid w:val="002211F4"/>
    <w:rsid w:val="00311225"/>
    <w:rsid w:val="0039383D"/>
    <w:rsid w:val="003A007C"/>
    <w:rsid w:val="003C0BED"/>
    <w:rsid w:val="0047176E"/>
    <w:rsid w:val="00471C6D"/>
    <w:rsid w:val="005011DA"/>
    <w:rsid w:val="0051799C"/>
    <w:rsid w:val="00575F8A"/>
    <w:rsid w:val="005A7D8B"/>
    <w:rsid w:val="005E5354"/>
    <w:rsid w:val="00672F75"/>
    <w:rsid w:val="006A70EF"/>
    <w:rsid w:val="0072536E"/>
    <w:rsid w:val="0081280C"/>
    <w:rsid w:val="008A470A"/>
    <w:rsid w:val="00953BC1"/>
    <w:rsid w:val="009660CA"/>
    <w:rsid w:val="009D5C77"/>
    <w:rsid w:val="009E1746"/>
    <w:rsid w:val="00A102DC"/>
    <w:rsid w:val="00A82E48"/>
    <w:rsid w:val="00AA2E5C"/>
    <w:rsid w:val="00AC3B61"/>
    <w:rsid w:val="00AC5A04"/>
    <w:rsid w:val="00B0024A"/>
    <w:rsid w:val="00B54FF3"/>
    <w:rsid w:val="00B93B7D"/>
    <w:rsid w:val="00DB7EFB"/>
    <w:rsid w:val="00E01918"/>
    <w:rsid w:val="00EE0081"/>
    <w:rsid w:val="00F114C8"/>
    <w:rsid w:val="00FB3AB4"/>
    <w:rsid w:val="1A75DC5A"/>
    <w:rsid w:val="390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11B2"/>
  <w15:chartTrackingRefBased/>
  <w15:docId w15:val="{CCAE568D-3466-4256-B7D7-C845A4FF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1F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C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C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8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angemejournal.hederman.com/" TargetMode="External"/><Relationship Id="rId4" Type="http://schemas.openxmlformats.org/officeDocument/2006/relationships/webSettings" Target="webSettings.xml"/><Relationship Id="R5cf8b36a7b8442d4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Keith</dc:creator>
  <cp:keywords/>
  <dc:description/>
  <cp:lastModifiedBy>Leanne Treme</cp:lastModifiedBy>
  <cp:revision>2</cp:revision>
  <cp:lastPrinted>2021-11-02T18:58:00Z</cp:lastPrinted>
  <dcterms:created xsi:type="dcterms:W3CDTF">2021-11-02T19:07:00Z</dcterms:created>
  <dcterms:modified xsi:type="dcterms:W3CDTF">2021-11-02T19:07:00Z</dcterms:modified>
</cp:coreProperties>
</file>